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01" w:tblpY="2131"/>
        <w:tblOverlap w:val="never"/>
        <w:tblW w:w="105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396"/>
        <w:gridCol w:w="1336"/>
        <w:gridCol w:w="1336"/>
        <w:gridCol w:w="824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工程数量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拆除小便斗及感应器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6.0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拆除蹲便器,感应器及地砖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15.0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拆除花岗石洗脸台及花岗石拖把池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3.0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小便斗﹑蹲便器拆除后给水管改造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成品立式小便斗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,不锈钢感应器采购及安装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6.0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成品蹲便器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,感应器采购及安装,地砖修复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15.0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直纹白大理石洗脸台及安装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3.0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直纹白大理石拖把池及安装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3.0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洗脸台陶瓷台下盆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6.0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洗脸台混合冷热水龙头及不锈钢下水栓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6.0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拖把池水龙头及不锈钢下水栓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3.0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洗脸台5厘镜面玻璃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面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3.0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不锈钢地漏过滤网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2.0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15个蹲位地面地砖零星修补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m2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19.5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电梯墙面大理石零星修补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垃圾清理外运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地面成品保护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39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完工后卫生清理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1.0</w:t>
            </w:r>
          </w:p>
        </w:tc>
        <w:tc>
          <w:tcPr>
            <w:tcW w:w="82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合计（总价）</w:t>
            </w:r>
          </w:p>
        </w:tc>
        <w:tc>
          <w:tcPr>
            <w:tcW w:w="43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i w:val="0"/>
          <w:iCs w:val="0"/>
          <w:color w:val="auto"/>
          <w:kern w:val="2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olor w:val="auto"/>
          <w:kern w:val="2"/>
          <w:sz w:val="28"/>
          <w:szCs w:val="28"/>
          <w:u w:val="none"/>
          <w:lang w:val="en-US" w:eastAsia="zh-CN" w:bidi="ar"/>
        </w:rPr>
        <w:t>省委统战部6-8层公共卫生间零星改造项目报价函</w:t>
      </w:r>
    </w:p>
    <w:bookmarkEnd w:id="0"/>
    <w:p>
      <w:pPr>
        <w:tabs>
          <w:tab w:val="left" w:pos="6941"/>
        </w:tabs>
        <w:bidi w:val="0"/>
        <w:ind w:left="-199" w:leftChars="-95" w:right="-512" w:rightChars="-244" w:firstLine="0" w:firstLineChars="0"/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凡《主要材料及设备品牌表》中已明确品牌的，须按《主要材料及设备品牌表》明确的品牌提供。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927D3"/>
    <w:rsid w:val="554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404</Characters>
  <Lines>0</Lines>
  <Paragraphs>0</Paragraphs>
  <TotalTime>1</TotalTime>
  <ScaleCrop>false</ScaleCrop>
  <LinksUpToDate>false</LinksUpToDate>
  <CharactersWithSpaces>411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2022-04-18T12:19:00Z</dcterms:created>
  <dc:creator>WPS_1457457730</dc:creator>
  <cp:lastModifiedBy>WPS_1457457730</cp:lastModifiedBy>
  <dcterms:modified xsi:type="dcterms:W3CDTF">2022-04-18T12:27:47Z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20743C96683D499E9A724D5D37288536</vt:lpwstr>
  </property>
  <property fmtid="{D5CDD505-2E9C-101B-9397-08002B2CF9AE}" pid="4" name="commondata">
    <vt:lpwstr>eyJoZGlkIjoiNTFjMWI3ZmZiY2ZlN2FmODIxZTg3OWRmNjY0ZWFkNTEifQ==</vt:lpwstr>
  </property>
</Properties>
</file>